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8A13" w14:textId="77777777" w:rsidR="0011649F" w:rsidRDefault="0011649F">
      <w:pPr>
        <w:rPr>
          <w:sz w:val="36"/>
          <w:szCs w:val="36"/>
        </w:rPr>
      </w:pPr>
      <w:r>
        <w:rPr>
          <w:noProof/>
          <w:sz w:val="36"/>
          <w:szCs w:val="36"/>
        </w:rPr>
        <w:drawing>
          <wp:anchor distT="0" distB="0" distL="114300" distR="114300" simplePos="0" relativeHeight="251658240" behindDoc="0" locked="0" layoutInCell="1" allowOverlap="1" wp14:anchorId="00A48A75" wp14:editId="0F60DE10">
            <wp:simplePos x="0" y="0"/>
            <wp:positionH relativeFrom="column">
              <wp:posOffset>4784725</wp:posOffset>
            </wp:positionH>
            <wp:positionV relativeFrom="paragraph">
              <wp:posOffset>336550</wp:posOffset>
            </wp:positionV>
            <wp:extent cx="1838325" cy="10960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1VIFL-MD-4C-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096010"/>
                    </a:xfrm>
                    <a:prstGeom prst="rect">
                      <a:avLst/>
                    </a:prstGeom>
                  </pic:spPr>
                </pic:pic>
              </a:graphicData>
            </a:graphic>
            <wp14:sizeRelH relativeFrom="page">
              <wp14:pctWidth>0</wp14:pctWidth>
            </wp14:sizeRelH>
            <wp14:sizeRelV relativeFrom="page">
              <wp14:pctHeight>0</wp14:pctHeight>
            </wp14:sizeRelV>
          </wp:anchor>
        </w:drawing>
      </w:r>
    </w:p>
    <w:p w14:paraId="2BB11E08" w14:textId="77777777" w:rsidR="00EA3BE7" w:rsidRDefault="0011649F">
      <w:pPr>
        <w:rPr>
          <w:b/>
          <w:sz w:val="28"/>
          <w:szCs w:val="28"/>
        </w:rPr>
      </w:pPr>
      <w:r w:rsidRPr="00653684">
        <w:rPr>
          <w:b/>
          <w:sz w:val="28"/>
          <w:szCs w:val="28"/>
        </w:rPr>
        <w:t xml:space="preserve">VTC </w:t>
      </w:r>
      <w:r w:rsidR="001D3408">
        <w:rPr>
          <w:b/>
          <w:sz w:val="28"/>
          <w:szCs w:val="28"/>
        </w:rPr>
        <w:t>Special Events &amp; Festivals</w:t>
      </w:r>
      <w:r w:rsidRPr="00653684">
        <w:rPr>
          <w:b/>
          <w:sz w:val="28"/>
          <w:szCs w:val="28"/>
        </w:rPr>
        <w:t xml:space="preserve"> Program</w:t>
      </w:r>
      <w:r w:rsidRPr="00653684">
        <w:rPr>
          <w:b/>
          <w:sz w:val="28"/>
          <w:szCs w:val="28"/>
        </w:rPr>
        <w:br/>
      </w:r>
    </w:p>
    <w:p w14:paraId="00A48A14" w14:textId="662341CC" w:rsidR="00EE4061" w:rsidRPr="00653684" w:rsidRDefault="0011649F">
      <w:pPr>
        <w:rPr>
          <w:b/>
          <w:sz w:val="28"/>
          <w:szCs w:val="28"/>
        </w:rPr>
      </w:pPr>
      <w:r w:rsidRPr="00653684">
        <w:rPr>
          <w:b/>
          <w:sz w:val="28"/>
          <w:szCs w:val="28"/>
        </w:rPr>
        <w:t>Final Report Instructions</w:t>
      </w:r>
      <w:r w:rsidR="001C0642">
        <w:rPr>
          <w:b/>
          <w:sz w:val="28"/>
          <w:szCs w:val="28"/>
        </w:rPr>
        <w:t xml:space="preserve"> </w:t>
      </w:r>
    </w:p>
    <w:p w14:paraId="00A48A16" w14:textId="77777777" w:rsidR="007D595E" w:rsidRDefault="007D595E"/>
    <w:p w14:paraId="00A48A17" w14:textId="2A7FE81C" w:rsidR="0011649F" w:rsidRPr="0065368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All VTC </w:t>
      </w:r>
      <w:r w:rsidR="001D3408">
        <w:rPr>
          <w:rFonts w:eastAsia="Times New Roman" w:cs="Arial"/>
          <w:color w:val="000000" w:themeColor="text1"/>
          <w:sz w:val="24"/>
          <w:szCs w:val="24"/>
        </w:rPr>
        <w:t>Special Events and Festivals</w:t>
      </w:r>
      <w:r w:rsidRPr="00653684">
        <w:rPr>
          <w:rFonts w:eastAsia="Times New Roman" w:cs="Arial"/>
          <w:color w:val="000000" w:themeColor="text1"/>
          <w:sz w:val="24"/>
          <w:szCs w:val="24"/>
        </w:rPr>
        <w:t xml:space="preserve"> </w:t>
      </w:r>
      <w:r w:rsidR="00B557A5">
        <w:rPr>
          <w:rFonts w:eastAsia="Times New Roman" w:cs="Arial"/>
          <w:color w:val="000000" w:themeColor="text1"/>
          <w:sz w:val="24"/>
          <w:szCs w:val="24"/>
        </w:rPr>
        <w:t>reimbursements and reporting s</w:t>
      </w:r>
      <w:r w:rsidRPr="00653684">
        <w:rPr>
          <w:rFonts w:eastAsia="Times New Roman" w:cs="Arial"/>
          <w:color w:val="000000" w:themeColor="text1"/>
          <w:sz w:val="24"/>
          <w:szCs w:val="24"/>
        </w:rPr>
        <w:t xml:space="preserve">hould be completed within </w:t>
      </w:r>
      <w:r w:rsidR="001D3408">
        <w:rPr>
          <w:rFonts w:eastAsia="Times New Roman" w:cs="Arial"/>
          <w:color w:val="000000" w:themeColor="text1"/>
          <w:sz w:val="24"/>
          <w:szCs w:val="24"/>
        </w:rPr>
        <w:t xml:space="preserve">60 days of the conclusion of the special event or festival.  </w:t>
      </w:r>
      <w:r w:rsidRPr="00653684">
        <w:rPr>
          <w:rFonts w:eastAsia="Times New Roman" w:cs="Arial"/>
          <w:color w:val="000000" w:themeColor="text1"/>
          <w:sz w:val="24"/>
          <w:szCs w:val="24"/>
        </w:rPr>
        <w:t xml:space="preserve">VTC </w:t>
      </w:r>
      <w:r w:rsidR="000B405F">
        <w:rPr>
          <w:rFonts w:eastAsia="Times New Roman" w:cs="Arial"/>
          <w:color w:val="000000" w:themeColor="text1"/>
          <w:sz w:val="24"/>
          <w:szCs w:val="24"/>
        </w:rPr>
        <w:t xml:space="preserve">is required </w:t>
      </w:r>
      <w:r w:rsidRPr="00653684">
        <w:rPr>
          <w:rFonts w:eastAsia="Times New Roman" w:cs="Arial"/>
          <w:color w:val="000000" w:themeColor="text1"/>
          <w:sz w:val="24"/>
          <w:szCs w:val="24"/>
        </w:rPr>
        <w:t xml:space="preserve">to report on the effectiveness of the VTC </w:t>
      </w:r>
      <w:r w:rsidR="001D3408">
        <w:rPr>
          <w:rFonts w:eastAsia="Times New Roman" w:cs="Arial"/>
          <w:color w:val="000000" w:themeColor="text1"/>
          <w:sz w:val="24"/>
          <w:szCs w:val="24"/>
        </w:rPr>
        <w:t>Special Events and Festivals</w:t>
      </w:r>
      <w:r w:rsidRPr="00653684">
        <w:rPr>
          <w:rFonts w:eastAsia="Times New Roman" w:cs="Arial"/>
          <w:color w:val="000000" w:themeColor="text1"/>
          <w:sz w:val="24"/>
          <w:szCs w:val="24"/>
        </w:rPr>
        <w:t xml:space="preserve"> Program to our stakeholders. VTC must show a return on investment of the program</w:t>
      </w:r>
      <w:r w:rsidR="001D3408">
        <w:rPr>
          <w:rFonts w:eastAsia="Times New Roman" w:cs="Arial"/>
          <w:color w:val="000000" w:themeColor="text1"/>
          <w:sz w:val="24"/>
          <w:szCs w:val="24"/>
        </w:rPr>
        <w:t xml:space="preserve"> and demonstrate that the funding has a significant economic impact.</w:t>
      </w:r>
      <w:r w:rsidRPr="00653684">
        <w:rPr>
          <w:rFonts w:eastAsia="Times New Roman" w:cs="Arial"/>
          <w:color w:val="000000" w:themeColor="text1"/>
          <w:sz w:val="24"/>
          <w:szCs w:val="24"/>
        </w:rPr>
        <w:t xml:space="preserve"> </w:t>
      </w:r>
    </w:p>
    <w:p w14:paraId="000423A3" w14:textId="12A76F25" w:rsidR="00DE5334" w:rsidRDefault="0011649F" w:rsidP="00DE5334">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To that end, you </w:t>
      </w:r>
      <w:r w:rsidR="007D595E">
        <w:rPr>
          <w:rFonts w:eastAsia="Times New Roman" w:cs="Arial"/>
          <w:color w:val="000000" w:themeColor="text1"/>
          <w:sz w:val="24"/>
          <w:szCs w:val="24"/>
        </w:rPr>
        <w:t>are</w:t>
      </w:r>
      <w:r w:rsidRPr="00653684">
        <w:rPr>
          <w:rFonts w:eastAsia="Times New Roman" w:cs="Arial"/>
          <w:color w:val="000000" w:themeColor="text1"/>
          <w:sz w:val="24"/>
          <w:szCs w:val="24"/>
        </w:rPr>
        <w:t xml:space="preserve"> required to provide a brief final report </w:t>
      </w:r>
      <w:r w:rsidR="001D3408">
        <w:rPr>
          <w:rFonts w:eastAsia="Times New Roman" w:cs="Arial"/>
          <w:color w:val="000000" w:themeColor="text1"/>
          <w:sz w:val="24"/>
          <w:szCs w:val="24"/>
        </w:rPr>
        <w:t xml:space="preserve">about your special event or festival. </w:t>
      </w:r>
      <w:r w:rsidRPr="00653684">
        <w:rPr>
          <w:rFonts w:eastAsia="Times New Roman" w:cs="Arial"/>
          <w:color w:val="000000" w:themeColor="text1"/>
          <w:sz w:val="24"/>
          <w:szCs w:val="24"/>
        </w:rPr>
        <w:t xml:space="preserve"> A final report must be submitted to the VTC</w:t>
      </w:r>
      <w:r w:rsidR="00B22C57">
        <w:rPr>
          <w:rFonts w:eastAsia="Times New Roman" w:cs="Arial"/>
          <w:color w:val="000000" w:themeColor="text1"/>
          <w:sz w:val="24"/>
          <w:szCs w:val="24"/>
        </w:rPr>
        <w:t>, either with your final reimbursement request, or</w:t>
      </w:r>
      <w:r w:rsidRPr="00653684">
        <w:rPr>
          <w:rFonts w:eastAsia="Times New Roman" w:cs="Arial"/>
          <w:color w:val="000000" w:themeColor="text1"/>
          <w:sz w:val="24"/>
          <w:szCs w:val="24"/>
        </w:rPr>
        <w:t xml:space="preserve"> within 60 days of the </w:t>
      </w:r>
      <w:r w:rsidR="001D3408">
        <w:rPr>
          <w:rFonts w:eastAsia="Times New Roman" w:cs="Arial"/>
          <w:color w:val="000000" w:themeColor="text1"/>
          <w:sz w:val="24"/>
          <w:szCs w:val="24"/>
        </w:rPr>
        <w:t>conclusion of the event.</w:t>
      </w:r>
      <w:r w:rsidR="00A23604">
        <w:rPr>
          <w:rFonts w:eastAsia="Times New Roman" w:cs="Arial"/>
          <w:color w:val="000000" w:themeColor="text1"/>
          <w:sz w:val="24"/>
          <w:szCs w:val="24"/>
        </w:rPr>
        <w:t xml:space="preserve">  </w:t>
      </w:r>
      <w:r w:rsidR="00DE5334" w:rsidRPr="00653684">
        <w:rPr>
          <w:rFonts w:eastAsia="Times New Roman" w:cs="Arial"/>
          <w:color w:val="000000" w:themeColor="text1"/>
          <w:sz w:val="24"/>
          <w:szCs w:val="24"/>
        </w:rPr>
        <w:t xml:space="preserve">Failure to provide the final report, </w:t>
      </w:r>
      <w:r w:rsidR="001D3408">
        <w:rPr>
          <w:rFonts w:eastAsia="Times New Roman" w:cs="Arial"/>
          <w:color w:val="000000" w:themeColor="text1"/>
          <w:sz w:val="24"/>
          <w:szCs w:val="24"/>
        </w:rPr>
        <w:t xml:space="preserve">proof of VTC as an interested party of the event liability policy, </w:t>
      </w:r>
      <w:r w:rsidR="00DE5334" w:rsidRPr="00653684">
        <w:rPr>
          <w:rFonts w:eastAsia="Times New Roman" w:cs="Arial"/>
          <w:color w:val="000000" w:themeColor="text1"/>
          <w:sz w:val="24"/>
          <w:szCs w:val="24"/>
        </w:rPr>
        <w:t>or failure to meet guidelines stated in the application, may result in being in default and any funding awarded to date may be refundable to VTC.</w:t>
      </w:r>
    </w:p>
    <w:p w14:paraId="2D712EB2" w14:textId="427D559A" w:rsidR="00DE533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The final report is a simple, two-page </w:t>
      </w:r>
      <w:r w:rsidR="00653684" w:rsidRPr="00653684">
        <w:rPr>
          <w:rFonts w:eastAsia="Times New Roman" w:cs="Arial"/>
          <w:color w:val="000000" w:themeColor="text1"/>
          <w:sz w:val="24"/>
          <w:szCs w:val="24"/>
        </w:rPr>
        <w:t xml:space="preserve">narrative </w:t>
      </w:r>
      <w:r w:rsidRPr="00653684">
        <w:rPr>
          <w:rFonts w:eastAsia="Times New Roman" w:cs="Arial"/>
          <w:color w:val="000000" w:themeColor="text1"/>
          <w:sz w:val="24"/>
          <w:szCs w:val="24"/>
        </w:rPr>
        <w:t>summary of the results of</w:t>
      </w:r>
      <w:r w:rsidR="007D595E">
        <w:rPr>
          <w:rFonts w:eastAsia="Times New Roman" w:cs="Arial"/>
          <w:color w:val="000000" w:themeColor="text1"/>
          <w:sz w:val="24"/>
          <w:szCs w:val="24"/>
        </w:rPr>
        <w:t xml:space="preserve"> the </w:t>
      </w:r>
      <w:r w:rsidRPr="00653684">
        <w:rPr>
          <w:rFonts w:eastAsia="Times New Roman" w:cs="Arial"/>
          <w:color w:val="000000" w:themeColor="text1"/>
          <w:sz w:val="24"/>
          <w:szCs w:val="24"/>
        </w:rPr>
        <w:t xml:space="preserve">outcomes </w:t>
      </w:r>
      <w:r w:rsidR="001D3408">
        <w:rPr>
          <w:rFonts w:eastAsia="Times New Roman" w:cs="Arial"/>
          <w:color w:val="000000" w:themeColor="text1"/>
          <w:sz w:val="24"/>
          <w:szCs w:val="24"/>
        </w:rPr>
        <w:t xml:space="preserve">of your special event or </w:t>
      </w:r>
      <w:r w:rsidR="006D3499">
        <w:rPr>
          <w:rFonts w:eastAsia="Times New Roman" w:cs="Arial"/>
          <w:color w:val="000000" w:themeColor="text1"/>
          <w:sz w:val="24"/>
          <w:szCs w:val="24"/>
        </w:rPr>
        <w:t xml:space="preserve">festival </w:t>
      </w:r>
      <w:r w:rsidR="006D3499" w:rsidRPr="00653684">
        <w:rPr>
          <w:rFonts w:eastAsia="Times New Roman" w:cs="Arial"/>
          <w:color w:val="000000" w:themeColor="text1"/>
          <w:sz w:val="24"/>
          <w:szCs w:val="24"/>
        </w:rPr>
        <w:t>along</w:t>
      </w:r>
      <w:r w:rsidR="00653684" w:rsidRPr="00653684">
        <w:rPr>
          <w:rFonts w:eastAsia="Times New Roman" w:cs="Arial"/>
          <w:color w:val="000000" w:themeColor="text1"/>
          <w:sz w:val="24"/>
          <w:szCs w:val="24"/>
        </w:rPr>
        <w:t xml:space="preserve"> with a recap of your</w:t>
      </w:r>
      <w:r w:rsidR="0011774C">
        <w:rPr>
          <w:rFonts w:eastAsia="Times New Roman" w:cs="Arial"/>
          <w:color w:val="000000" w:themeColor="text1"/>
          <w:sz w:val="24"/>
          <w:szCs w:val="24"/>
        </w:rPr>
        <w:t xml:space="preserve"> projected</w:t>
      </w:r>
      <w:r w:rsidR="005449F0">
        <w:rPr>
          <w:rFonts w:eastAsia="Times New Roman" w:cs="Arial"/>
          <w:color w:val="000000" w:themeColor="text1"/>
          <w:sz w:val="24"/>
          <w:szCs w:val="24"/>
        </w:rPr>
        <w:t xml:space="preserve"> </w:t>
      </w:r>
      <w:r w:rsidR="00653684" w:rsidRPr="00653684">
        <w:rPr>
          <w:rFonts w:eastAsia="Times New Roman" w:cs="Arial"/>
          <w:color w:val="000000" w:themeColor="text1"/>
          <w:sz w:val="24"/>
          <w:szCs w:val="24"/>
        </w:rPr>
        <w:t xml:space="preserve">Performance </w:t>
      </w:r>
      <w:r w:rsidR="006D3499">
        <w:rPr>
          <w:rFonts w:eastAsia="Times New Roman" w:cs="Arial"/>
          <w:color w:val="000000" w:themeColor="text1"/>
          <w:sz w:val="24"/>
          <w:szCs w:val="24"/>
        </w:rPr>
        <w:t xml:space="preserve">Outcomes </w:t>
      </w:r>
      <w:r w:rsidR="007D595E">
        <w:rPr>
          <w:rFonts w:eastAsia="Times New Roman" w:cs="Arial"/>
          <w:color w:val="000000" w:themeColor="text1"/>
          <w:sz w:val="24"/>
          <w:szCs w:val="24"/>
        </w:rPr>
        <w:t xml:space="preserve">with </w:t>
      </w:r>
      <w:r w:rsidR="007D595E" w:rsidRPr="0011774C">
        <w:rPr>
          <w:rFonts w:eastAsia="Times New Roman" w:cs="Arial"/>
          <w:color w:val="000000" w:themeColor="text1"/>
          <w:sz w:val="24"/>
          <w:szCs w:val="24"/>
        </w:rPr>
        <w:t>actual o</w:t>
      </w:r>
      <w:r w:rsidR="00653684" w:rsidRPr="0011774C">
        <w:rPr>
          <w:rFonts w:eastAsia="Times New Roman" w:cs="Arial"/>
          <w:color w:val="000000" w:themeColor="text1"/>
          <w:sz w:val="24"/>
          <w:szCs w:val="24"/>
        </w:rPr>
        <w:t>utcomes</w:t>
      </w:r>
      <w:r w:rsidRPr="0011774C">
        <w:rPr>
          <w:rFonts w:eastAsia="Times New Roman" w:cs="Arial"/>
          <w:color w:val="000000" w:themeColor="text1"/>
          <w:sz w:val="24"/>
          <w:szCs w:val="24"/>
        </w:rPr>
        <w:t>.</w:t>
      </w:r>
      <w:r w:rsidRPr="00653684">
        <w:rPr>
          <w:rFonts w:eastAsia="Times New Roman" w:cs="Arial"/>
          <w:color w:val="000000" w:themeColor="text1"/>
          <w:sz w:val="24"/>
          <w:szCs w:val="24"/>
        </w:rPr>
        <w:t xml:space="preserve"> This should reflect and validate the Performance </w:t>
      </w:r>
      <w:r w:rsidR="006D3499">
        <w:rPr>
          <w:rFonts w:eastAsia="Times New Roman" w:cs="Arial"/>
          <w:color w:val="000000" w:themeColor="text1"/>
          <w:sz w:val="24"/>
          <w:szCs w:val="24"/>
        </w:rPr>
        <w:t xml:space="preserve">Outcomes </w:t>
      </w:r>
      <w:r w:rsidRPr="00653684">
        <w:rPr>
          <w:rFonts w:eastAsia="Times New Roman" w:cs="Arial"/>
          <w:color w:val="000000" w:themeColor="text1"/>
          <w:sz w:val="24"/>
          <w:szCs w:val="24"/>
        </w:rPr>
        <w:t xml:space="preserve">you identified in your original application.  </w:t>
      </w:r>
    </w:p>
    <w:p w14:paraId="00A48A19" w14:textId="30F61DC8" w:rsidR="0011649F" w:rsidRPr="00DF5AED" w:rsidRDefault="00D44F9A" w:rsidP="0011649F">
      <w:pPr>
        <w:shd w:val="clear" w:color="auto" w:fill="FFFFFF"/>
        <w:spacing w:before="100" w:beforeAutospacing="1" w:after="100" w:afterAutospacing="1" w:line="240" w:lineRule="atLeast"/>
        <w:ind w:left="360"/>
        <w:rPr>
          <w:rFonts w:eastAsia="Times New Roman" w:cs="Arial"/>
          <w:b/>
          <w:bCs/>
          <w:color w:val="C00000"/>
          <w:sz w:val="24"/>
          <w:szCs w:val="24"/>
        </w:rPr>
      </w:pPr>
      <w:r>
        <w:rPr>
          <w:rFonts w:eastAsia="Times New Roman" w:cs="Arial"/>
          <w:color w:val="000000" w:themeColor="text1"/>
          <w:sz w:val="24"/>
          <w:szCs w:val="24"/>
        </w:rPr>
        <w:t>You may also include supporting materials such as screen shots, brochures, videos, etc.</w:t>
      </w:r>
      <w:r w:rsidR="0051354C">
        <w:rPr>
          <w:rFonts w:eastAsia="Times New Roman" w:cs="Arial"/>
          <w:color w:val="000000" w:themeColor="text1"/>
          <w:sz w:val="24"/>
          <w:szCs w:val="24"/>
        </w:rPr>
        <w:t xml:space="preserve">  Such materials should be sent via USPS</w:t>
      </w:r>
      <w:r w:rsidR="003D46D0">
        <w:rPr>
          <w:rFonts w:eastAsia="Times New Roman" w:cs="Arial"/>
          <w:color w:val="000000" w:themeColor="text1"/>
          <w:sz w:val="24"/>
          <w:szCs w:val="24"/>
        </w:rPr>
        <w:t xml:space="preserve"> or another courier</w:t>
      </w:r>
      <w:r w:rsidR="0051354C">
        <w:rPr>
          <w:rFonts w:eastAsia="Times New Roman" w:cs="Arial"/>
          <w:color w:val="000000" w:themeColor="text1"/>
          <w:sz w:val="24"/>
          <w:szCs w:val="24"/>
        </w:rPr>
        <w:t xml:space="preserve">.  </w:t>
      </w:r>
      <w:r w:rsidR="00DF5AED" w:rsidRPr="00DF5AED">
        <w:rPr>
          <w:rFonts w:eastAsia="Times New Roman" w:cs="Arial"/>
          <w:b/>
          <w:bCs/>
          <w:color w:val="C00000"/>
          <w:sz w:val="24"/>
          <w:szCs w:val="24"/>
        </w:rPr>
        <w:t xml:space="preserve">Photos and </w:t>
      </w:r>
      <w:r w:rsidR="002451C0">
        <w:rPr>
          <w:rFonts w:eastAsia="Times New Roman" w:cs="Arial"/>
          <w:b/>
          <w:bCs/>
          <w:color w:val="C00000"/>
          <w:sz w:val="24"/>
          <w:szCs w:val="24"/>
        </w:rPr>
        <w:t>v</w:t>
      </w:r>
      <w:r w:rsidR="0051354C" w:rsidRPr="00DF5AED">
        <w:rPr>
          <w:rFonts w:eastAsia="Times New Roman" w:cs="Arial"/>
          <w:b/>
          <w:bCs/>
          <w:color w:val="C00000"/>
          <w:sz w:val="24"/>
          <w:szCs w:val="24"/>
        </w:rPr>
        <w:t>ideos should be sent on a USB drive formatted for Windows.</w:t>
      </w:r>
    </w:p>
    <w:p w14:paraId="3381221C" w14:textId="0209FD9C" w:rsidR="006C3DD2" w:rsidRPr="002054A7" w:rsidRDefault="00AF4013"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You may </w:t>
      </w:r>
      <w:r w:rsidR="00095F13">
        <w:rPr>
          <w:rFonts w:eastAsia="Times New Roman" w:cs="Arial"/>
          <w:color w:val="000000" w:themeColor="text1"/>
          <w:sz w:val="24"/>
          <w:szCs w:val="24"/>
        </w:rPr>
        <w:t>e-</w:t>
      </w:r>
      <w:r>
        <w:rPr>
          <w:rFonts w:eastAsia="Times New Roman" w:cs="Arial"/>
          <w:color w:val="000000" w:themeColor="text1"/>
          <w:sz w:val="24"/>
          <w:szCs w:val="24"/>
        </w:rPr>
        <w:t>mail your Final Report and sup</w:t>
      </w:r>
      <w:r w:rsidR="00217E04">
        <w:rPr>
          <w:rFonts w:eastAsia="Times New Roman" w:cs="Arial"/>
          <w:color w:val="000000" w:themeColor="text1"/>
          <w:sz w:val="24"/>
          <w:szCs w:val="24"/>
        </w:rPr>
        <w:t>porting materials</w:t>
      </w:r>
      <w:r w:rsidR="00095F13">
        <w:rPr>
          <w:rFonts w:eastAsia="Times New Roman" w:cs="Arial"/>
          <w:color w:val="000000" w:themeColor="text1"/>
          <w:sz w:val="24"/>
          <w:szCs w:val="24"/>
        </w:rPr>
        <w:t xml:space="preserve"> to </w:t>
      </w:r>
      <w:r w:rsidR="0011774C">
        <w:rPr>
          <w:rFonts w:eastAsia="Times New Roman" w:cs="Arial"/>
          <w:color w:val="000000" w:themeColor="text1"/>
          <w:sz w:val="24"/>
          <w:szCs w:val="24"/>
        </w:rPr>
        <w:t>VTC</w:t>
      </w:r>
      <w:r w:rsidR="001D3408">
        <w:rPr>
          <w:rFonts w:eastAsia="Times New Roman" w:cs="Arial"/>
          <w:color w:val="000000" w:themeColor="text1"/>
          <w:sz w:val="24"/>
          <w:szCs w:val="24"/>
        </w:rPr>
        <w:t>SEFProgram</w:t>
      </w:r>
      <w:r w:rsidR="0011774C">
        <w:rPr>
          <w:rFonts w:eastAsia="Times New Roman" w:cs="Arial"/>
          <w:color w:val="000000" w:themeColor="text1"/>
          <w:sz w:val="24"/>
          <w:szCs w:val="24"/>
        </w:rPr>
        <w:t>@virginia.org.</w:t>
      </w:r>
      <w:r w:rsidR="00095F13">
        <w:rPr>
          <w:rFonts w:eastAsia="Times New Roman" w:cs="Arial"/>
          <w:color w:val="000000" w:themeColor="text1"/>
          <w:sz w:val="24"/>
          <w:szCs w:val="24"/>
        </w:rPr>
        <w:t xml:space="preserve">  </w:t>
      </w:r>
      <w:r w:rsidR="00095F13" w:rsidRPr="002054A7">
        <w:rPr>
          <w:rFonts w:eastAsia="Times New Roman" w:cs="Arial"/>
          <w:color w:val="000000" w:themeColor="text1"/>
          <w:sz w:val="24"/>
          <w:szCs w:val="24"/>
        </w:rPr>
        <w:t xml:space="preserve">However, </w:t>
      </w:r>
      <w:r w:rsidR="003D46D0" w:rsidRPr="002054A7">
        <w:rPr>
          <w:rFonts w:eastAsia="Times New Roman" w:cs="Arial"/>
          <w:b/>
          <w:bCs/>
          <w:color w:val="C00000"/>
          <w:sz w:val="24"/>
          <w:szCs w:val="24"/>
        </w:rPr>
        <w:t xml:space="preserve">DO </w:t>
      </w:r>
      <w:r w:rsidR="00095F13" w:rsidRPr="002054A7">
        <w:rPr>
          <w:rFonts w:eastAsia="Times New Roman" w:cs="Arial"/>
          <w:b/>
          <w:bCs/>
          <w:color w:val="C00000"/>
          <w:sz w:val="24"/>
          <w:szCs w:val="24"/>
        </w:rPr>
        <w:t>NOT</w:t>
      </w:r>
      <w:r w:rsidR="00095F13" w:rsidRPr="002054A7">
        <w:rPr>
          <w:rFonts w:eastAsia="Times New Roman" w:cs="Arial"/>
          <w:color w:val="C00000"/>
          <w:sz w:val="24"/>
          <w:szCs w:val="24"/>
        </w:rPr>
        <w:t xml:space="preserve"> </w:t>
      </w:r>
      <w:r w:rsidR="00095F13" w:rsidRPr="002054A7">
        <w:rPr>
          <w:rFonts w:eastAsia="Times New Roman" w:cs="Arial"/>
          <w:b/>
          <w:bCs/>
          <w:color w:val="C00000"/>
          <w:sz w:val="24"/>
          <w:szCs w:val="24"/>
        </w:rPr>
        <w:t xml:space="preserve">include links to supporting materials in your </w:t>
      </w:r>
      <w:r w:rsidR="006C3DD2" w:rsidRPr="002054A7">
        <w:rPr>
          <w:rFonts w:eastAsia="Times New Roman" w:cs="Arial"/>
          <w:b/>
          <w:bCs/>
          <w:color w:val="C00000"/>
          <w:sz w:val="24"/>
          <w:szCs w:val="24"/>
        </w:rPr>
        <w:t>Final Report.</w:t>
      </w:r>
      <w:r w:rsidR="006C3DD2" w:rsidRPr="002054A7">
        <w:rPr>
          <w:rFonts w:eastAsia="Times New Roman" w:cs="Arial"/>
          <w:color w:val="C00000"/>
          <w:sz w:val="24"/>
          <w:szCs w:val="24"/>
        </w:rPr>
        <w:t xml:space="preserve">  </w:t>
      </w:r>
      <w:r w:rsidR="00415EC2" w:rsidRPr="002054A7">
        <w:rPr>
          <w:rFonts w:eastAsia="Times New Roman" w:cs="Arial"/>
          <w:color w:val="000000" w:themeColor="text1"/>
          <w:sz w:val="24"/>
          <w:szCs w:val="24"/>
        </w:rPr>
        <w:t>Attachments (JPG, PDF, etc.) to your Final Report email are allowed.</w:t>
      </w:r>
      <w:r w:rsidR="00745890">
        <w:rPr>
          <w:rFonts w:eastAsia="Times New Roman" w:cs="Arial"/>
          <w:color w:val="000000" w:themeColor="text1"/>
          <w:sz w:val="24"/>
          <w:szCs w:val="24"/>
        </w:rPr>
        <w:t xml:space="preserve">  </w:t>
      </w:r>
      <w:bookmarkStart w:id="0" w:name="_Hlk102554914"/>
      <w:r w:rsidR="00745890">
        <w:rPr>
          <w:rFonts w:eastAsia="Times New Roman" w:cs="Arial"/>
          <w:color w:val="000000" w:themeColor="text1"/>
          <w:sz w:val="24"/>
          <w:szCs w:val="24"/>
        </w:rPr>
        <w:t>However, please limit the number of attachments and use a USB Drive for large files.</w:t>
      </w:r>
    </w:p>
    <w:bookmarkEnd w:id="0"/>
    <w:p w14:paraId="00A48A1B" w14:textId="191ABBB0" w:rsidR="007D595E" w:rsidRDefault="006C3DD2"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If you have hard copies of </w:t>
      </w:r>
      <w:r w:rsidR="00415EC2">
        <w:rPr>
          <w:rFonts w:eastAsia="Times New Roman" w:cs="Arial"/>
          <w:color w:val="000000" w:themeColor="text1"/>
          <w:sz w:val="24"/>
          <w:szCs w:val="24"/>
        </w:rPr>
        <w:t xml:space="preserve">Final Report </w:t>
      </w:r>
      <w:r>
        <w:rPr>
          <w:rFonts w:eastAsia="Times New Roman" w:cs="Arial"/>
          <w:color w:val="000000" w:themeColor="text1"/>
          <w:sz w:val="24"/>
          <w:szCs w:val="24"/>
        </w:rPr>
        <w:t>materials, you may r</w:t>
      </w:r>
      <w:r w:rsidR="00BD037B">
        <w:rPr>
          <w:rFonts w:eastAsia="Times New Roman" w:cs="Arial"/>
          <w:color w:val="000000" w:themeColor="text1"/>
          <w:sz w:val="24"/>
          <w:szCs w:val="24"/>
        </w:rPr>
        <w:t>eturn</w:t>
      </w:r>
      <w:r w:rsidR="00415EC2">
        <w:rPr>
          <w:rFonts w:eastAsia="Times New Roman" w:cs="Arial"/>
          <w:color w:val="000000" w:themeColor="text1"/>
          <w:sz w:val="24"/>
          <w:szCs w:val="24"/>
        </w:rPr>
        <w:t xml:space="preserve"> </w:t>
      </w:r>
      <w:r w:rsidR="003D46D0">
        <w:rPr>
          <w:rFonts w:eastAsia="Times New Roman" w:cs="Arial"/>
          <w:color w:val="000000" w:themeColor="text1"/>
          <w:sz w:val="24"/>
          <w:szCs w:val="24"/>
        </w:rPr>
        <w:t xml:space="preserve">them </w:t>
      </w:r>
      <w:r w:rsidR="00415EC2">
        <w:rPr>
          <w:rFonts w:eastAsia="Times New Roman" w:cs="Arial"/>
          <w:color w:val="000000" w:themeColor="text1"/>
          <w:sz w:val="24"/>
          <w:szCs w:val="24"/>
        </w:rPr>
        <w:t>via U</w:t>
      </w:r>
      <w:r w:rsidR="00DA2C89">
        <w:rPr>
          <w:rFonts w:eastAsia="Times New Roman" w:cs="Arial"/>
          <w:color w:val="000000" w:themeColor="text1"/>
          <w:sz w:val="24"/>
          <w:szCs w:val="24"/>
        </w:rPr>
        <w:t xml:space="preserve">SPS or </w:t>
      </w:r>
      <w:r w:rsidR="00CC54C8">
        <w:rPr>
          <w:rFonts w:eastAsia="Times New Roman" w:cs="Arial"/>
          <w:color w:val="000000" w:themeColor="text1"/>
          <w:sz w:val="24"/>
          <w:szCs w:val="24"/>
        </w:rPr>
        <w:t>another</w:t>
      </w:r>
      <w:r w:rsidR="00DA2C89">
        <w:rPr>
          <w:rFonts w:eastAsia="Times New Roman" w:cs="Arial"/>
          <w:color w:val="000000" w:themeColor="text1"/>
          <w:sz w:val="24"/>
          <w:szCs w:val="24"/>
        </w:rPr>
        <w:t xml:space="preserve"> courier</w:t>
      </w:r>
      <w:r w:rsidR="00BD037B">
        <w:rPr>
          <w:rFonts w:eastAsia="Times New Roman" w:cs="Arial"/>
          <w:color w:val="000000" w:themeColor="text1"/>
          <w:sz w:val="24"/>
          <w:szCs w:val="24"/>
        </w:rPr>
        <w:t xml:space="preserve"> to:</w:t>
      </w:r>
    </w:p>
    <w:p w14:paraId="4F665BE2" w14:textId="3C1DA9FE" w:rsidR="0011774C"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VTC </w:t>
      </w:r>
      <w:r w:rsidR="00FC513D">
        <w:rPr>
          <w:rFonts w:eastAsia="Times New Roman" w:cs="Arial"/>
          <w:color w:val="000000" w:themeColor="text1"/>
          <w:sz w:val="24"/>
          <w:szCs w:val="24"/>
        </w:rPr>
        <w:t>Grants Team</w:t>
      </w:r>
      <w:r w:rsidR="00BD037B">
        <w:rPr>
          <w:rFonts w:eastAsia="Times New Roman" w:cs="Arial"/>
          <w:color w:val="000000" w:themeColor="text1"/>
          <w:sz w:val="24"/>
          <w:szCs w:val="24"/>
        </w:rPr>
        <w:br/>
        <w:t>901 East Cary Street; Suite 900</w:t>
      </w:r>
      <w:r w:rsidR="00BD037B">
        <w:rPr>
          <w:rFonts w:eastAsia="Times New Roman" w:cs="Arial"/>
          <w:color w:val="000000" w:themeColor="text1"/>
          <w:sz w:val="24"/>
          <w:szCs w:val="24"/>
        </w:rPr>
        <w:br/>
      </w:r>
      <w:r w:rsidR="00182AF5">
        <w:rPr>
          <w:rFonts w:eastAsia="Times New Roman" w:cs="Arial"/>
          <w:color w:val="000000" w:themeColor="text1"/>
          <w:sz w:val="24"/>
          <w:szCs w:val="24"/>
        </w:rPr>
        <w:t xml:space="preserve">Richmond, VA </w:t>
      </w:r>
      <w:r w:rsidR="00DB6D55">
        <w:rPr>
          <w:rFonts w:eastAsia="Times New Roman" w:cs="Arial"/>
          <w:color w:val="000000" w:themeColor="text1"/>
          <w:sz w:val="24"/>
          <w:szCs w:val="24"/>
        </w:rPr>
        <w:t>23219</w:t>
      </w:r>
    </w:p>
    <w:p w14:paraId="5B56C3DE" w14:textId="4825A019" w:rsidR="00BD037B"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For questions on final reports and reimbursements, please contact:</w:t>
      </w:r>
      <w:r w:rsidR="00182AF5">
        <w:rPr>
          <w:rFonts w:eastAsia="Times New Roman" w:cs="Arial"/>
          <w:color w:val="000000" w:themeColor="text1"/>
          <w:sz w:val="24"/>
          <w:szCs w:val="24"/>
        </w:rPr>
        <w:br/>
      </w:r>
      <w:r w:rsidR="00FC513D" w:rsidRPr="00FC513D">
        <w:rPr>
          <w:rFonts w:eastAsia="Times New Roman" w:cs="Arial"/>
          <w:sz w:val="24"/>
          <w:szCs w:val="24"/>
          <w:u w:val="single"/>
        </w:rPr>
        <w:t>nsaddeen@virginia.org</w:t>
      </w:r>
      <w:r w:rsidR="00F66747">
        <w:rPr>
          <w:rFonts w:eastAsia="Times New Roman" w:cs="Arial"/>
          <w:color w:val="000000" w:themeColor="text1"/>
          <w:sz w:val="24"/>
          <w:szCs w:val="24"/>
        </w:rPr>
        <w:br/>
      </w:r>
    </w:p>
    <w:p w14:paraId="694F083F" w14:textId="17FC4C21" w:rsidR="00EA3BE7" w:rsidRDefault="00EA3BE7"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45014F67" w14:textId="77777777" w:rsidR="00EA3BE7" w:rsidRDefault="00EA3BE7"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00A48A1D" w14:textId="77777777" w:rsidR="007D595E" w:rsidRDefault="007D595E"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663920FE" w14:textId="21A1E869" w:rsidR="00CC54C8" w:rsidRPr="00653684" w:rsidRDefault="00CC54C8" w:rsidP="00EA3BE7">
      <w:pPr>
        <w:jc w:val="center"/>
        <w:rPr>
          <w:b/>
          <w:sz w:val="28"/>
          <w:szCs w:val="28"/>
        </w:rPr>
      </w:pPr>
      <w:r w:rsidRPr="00653684">
        <w:rPr>
          <w:b/>
          <w:sz w:val="28"/>
          <w:szCs w:val="28"/>
        </w:rPr>
        <w:lastRenderedPageBreak/>
        <w:t xml:space="preserve">VTC </w:t>
      </w:r>
      <w:r w:rsidR="00E40881">
        <w:rPr>
          <w:b/>
          <w:sz w:val="28"/>
          <w:szCs w:val="28"/>
        </w:rPr>
        <w:t>Special Events &amp; Festivals</w:t>
      </w:r>
      <w:r w:rsidRPr="00653684">
        <w:rPr>
          <w:b/>
          <w:sz w:val="28"/>
          <w:szCs w:val="28"/>
        </w:rPr>
        <w:t xml:space="preserve"> Program</w:t>
      </w:r>
      <w:r>
        <w:rPr>
          <w:b/>
          <w:sz w:val="28"/>
          <w:szCs w:val="28"/>
        </w:rPr>
        <w:t xml:space="preserve"> </w:t>
      </w:r>
      <w:r w:rsidRPr="00653684">
        <w:rPr>
          <w:b/>
          <w:sz w:val="28"/>
          <w:szCs w:val="28"/>
        </w:rPr>
        <w:t>Final Repor</w:t>
      </w:r>
      <w:r>
        <w:rPr>
          <w:b/>
          <w:sz w:val="28"/>
          <w:szCs w:val="28"/>
        </w:rPr>
        <w:t>t</w:t>
      </w:r>
    </w:p>
    <w:tbl>
      <w:tblPr>
        <w:tblStyle w:val="TableGrid"/>
        <w:tblW w:w="0" w:type="auto"/>
        <w:tblLook w:val="04A0" w:firstRow="1" w:lastRow="0" w:firstColumn="1" w:lastColumn="0" w:noHBand="0" w:noVBand="1"/>
      </w:tblPr>
      <w:tblGrid>
        <w:gridCol w:w="2605"/>
        <w:gridCol w:w="6745"/>
      </w:tblGrid>
      <w:tr w:rsidR="00EC64A8" w:rsidRPr="00EC64A8" w14:paraId="00A48A23" w14:textId="77777777" w:rsidTr="00EC64A8">
        <w:tc>
          <w:tcPr>
            <w:tcW w:w="2605" w:type="dxa"/>
          </w:tcPr>
          <w:p w14:paraId="00A48A21"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Application Number</w:t>
            </w:r>
          </w:p>
        </w:tc>
        <w:tc>
          <w:tcPr>
            <w:tcW w:w="6745" w:type="dxa"/>
          </w:tcPr>
          <w:p w14:paraId="00A48A22" w14:textId="77777777" w:rsidR="00EC64A8" w:rsidRPr="00EC64A8" w:rsidRDefault="00EC64A8" w:rsidP="000C0CBA">
            <w:pPr>
              <w:rPr>
                <w:rFonts w:eastAsia="Times New Roman" w:cs="Arial"/>
                <w:color w:val="000000" w:themeColor="text1"/>
                <w:sz w:val="24"/>
                <w:szCs w:val="24"/>
              </w:rPr>
            </w:pPr>
          </w:p>
        </w:tc>
      </w:tr>
      <w:tr w:rsidR="00EC64A8" w:rsidRPr="00EC64A8" w14:paraId="00A48A26" w14:textId="77777777" w:rsidTr="00EC64A8">
        <w:tc>
          <w:tcPr>
            <w:tcW w:w="2605" w:type="dxa"/>
          </w:tcPr>
          <w:p w14:paraId="00A48A24" w14:textId="5AEA4986" w:rsidR="00EC64A8" w:rsidRPr="00EC64A8" w:rsidRDefault="00E40881" w:rsidP="000C0CBA">
            <w:pPr>
              <w:rPr>
                <w:rFonts w:eastAsia="Times New Roman" w:cs="Arial"/>
                <w:b/>
                <w:color w:val="000000" w:themeColor="text1"/>
                <w:sz w:val="24"/>
                <w:szCs w:val="24"/>
              </w:rPr>
            </w:pPr>
            <w:r>
              <w:rPr>
                <w:rFonts w:eastAsia="Times New Roman" w:cs="Arial"/>
                <w:b/>
                <w:color w:val="000000" w:themeColor="text1"/>
                <w:sz w:val="24"/>
                <w:szCs w:val="24"/>
              </w:rPr>
              <w:t>Applicant</w:t>
            </w:r>
          </w:p>
        </w:tc>
        <w:tc>
          <w:tcPr>
            <w:tcW w:w="6745" w:type="dxa"/>
          </w:tcPr>
          <w:p w14:paraId="00A48A25" w14:textId="77777777" w:rsidR="00EC64A8" w:rsidRPr="00EC64A8" w:rsidRDefault="00EC64A8" w:rsidP="000C0CBA">
            <w:pPr>
              <w:rPr>
                <w:rFonts w:eastAsia="Times New Roman" w:cs="Arial"/>
                <w:color w:val="000000" w:themeColor="text1"/>
                <w:sz w:val="24"/>
                <w:szCs w:val="24"/>
              </w:rPr>
            </w:pPr>
          </w:p>
        </w:tc>
      </w:tr>
      <w:tr w:rsidR="00EC64A8" w:rsidRPr="00EC64A8" w14:paraId="00A48A29" w14:textId="77777777" w:rsidTr="00EC64A8">
        <w:tc>
          <w:tcPr>
            <w:tcW w:w="2605" w:type="dxa"/>
          </w:tcPr>
          <w:p w14:paraId="00A48A27" w14:textId="1037CBF2" w:rsidR="00EC64A8" w:rsidRPr="00EC64A8" w:rsidRDefault="00E40881" w:rsidP="000C0CBA">
            <w:pPr>
              <w:rPr>
                <w:rFonts w:eastAsia="Times New Roman" w:cs="Arial"/>
                <w:b/>
                <w:color w:val="000000" w:themeColor="text1"/>
                <w:sz w:val="24"/>
                <w:szCs w:val="24"/>
              </w:rPr>
            </w:pPr>
            <w:r>
              <w:rPr>
                <w:rFonts w:eastAsia="Times New Roman" w:cs="Arial"/>
                <w:b/>
                <w:color w:val="000000" w:themeColor="text1"/>
                <w:sz w:val="24"/>
                <w:szCs w:val="24"/>
              </w:rPr>
              <w:t>Event/Festival Name</w:t>
            </w:r>
          </w:p>
        </w:tc>
        <w:tc>
          <w:tcPr>
            <w:tcW w:w="6745" w:type="dxa"/>
          </w:tcPr>
          <w:p w14:paraId="00A48A28" w14:textId="77777777" w:rsidR="00EC64A8" w:rsidRPr="00EC64A8" w:rsidRDefault="00EC64A8" w:rsidP="000C0CBA">
            <w:pPr>
              <w:rPr>
                <w:rFonts w:eastAsia="Times New Roman" w:cs="Arial"/>
                <w:color w:val="000000" w:themeColor="text1"/>
                <w:sz w:val="24"/>
                <w:szCs w:val="24"/>
              </w:rPr>
            </w:pPr>
          </w:p>
        </w:tc>
      </w:tr>
      <w:tr w:rsidR="00E40881" w:rsidRPr="00EC64A8" w14:paraId="7B84CF0A" w14:textId="77777777" w:rsidTr="00EC64A8">
        <w:tc>
          <w:tcPr>
            <w:tcW w:w="2605" w:type="dxa"/>
          </w:tcPr>
          <w:p w14:paraId="53BB5013" w14:textId="2AD01414" w:rsidR="00E40881" w:rsidRPr="00EC64A8" w:rsidRDefault="00E40881" w:rsidP="000C0CBA">
            <w:pPr>
              <w:rPr>
                <w:rFonts w:eastAsia="Times New Roman" w:cs="Arial"/>
                <w:b/>
                <w:color w:val="000000" w:themeColor="text1"/>
                <w:sz w:val="24"/>
                <w:szCs w:val="24"/>
              </w:rPr>
            </w:pPr>
            <w:r>
              <w:rPr>
                <w:rFonts w:eastAsia="Times New Roman" w:cs="Arial"/>
                <w:b/>
                <w:color w:val="000000" w:themeColor="text1"/>
                <w:sz w:val="24"/>
                <w:szCs w:val="24"/>
              </w:rPr>
              <w:t>Event/Festival Date(s):</w:t>
            </w:r>
          </w:p>
        </w:tc>
        <w:tc>
          <w:tcPr>
            <w:tcW w:w="6745" w:type="dxa"/>
          </w:tcPr>
          <w:p w14:paraId="53FBBCBF" w14:textId="77777777" w:rsidR="00E40881" w:rsidRPr="00EC64A8" w:rsidRDefault="00E40881" w:rsidP="000C0CBA">
            <w:pPr>
              <w:rPr>
                <w:rFonts w:eastAsia="Times New Roman" w:cs="Arial"/>
                <w:color w:val="000000" w:themeColor="text1"/>
                <w:sz w:val="24"/>
                <w:szCs w:val="24"/>
              </w:rPr>
            </w:pPr>
          </w:p>
        </w:tc>
      </w:tr>
    </w:tbl>
    <w:p w14:paraId="00A48A2B" w14:textId="6DFAEFB3" w:rsidR="007D595E" w:rsidRPr="007D595E" w:rsidRDefault="002656E6">
      <w:pPr>
        <w:rPr>
          <w:b/>
          <w:sz w:val="24"/>
          <w:szCs w:val="24"/>
          <w:u w:val="single"/>
        </w:rPr>
      </w:pPr>
      <w:r>
        <w:rPr>
          <w:b/>
          <w:sz w:val="24"/>
          <w:szCs w:val="24"/>
          <w:u w:val="single"/>
        </w:rPr>
        <w:br/>
      </w:r>
      <w:r w:rsidR="007D595E" w:rsidRPr="007D595E">
        <w:rPr>
          <w:b/>
          <w:sz w:val="24"/>
          <w:szCs w:val="24"/>
          <w:u w:val="single"/>
        </w:rPr>
        <w:t>SECTION ONE</w:t>
      </w:r>
    </w:p>
    <w:p w14:paraId="00A48A2C" w14:textId="3516092C" w:rsidR="007D595E" w:rsidRPr="000F33BA" w:rsidRDefault="007D595E">
      <w:pPr>
        <w:rPr>
          <w:bCs/>
          <w:sz w:val="24"/>
          <w:szCs w:val="24"/>
        </w:rPr>
      </w:pPr>
      <w:r w:rsidRPr="000F33BA">
        <w:rPr>
          <w:bCs/>
          <w:sz w:val="24"/>
          <w:szCs w:val="24"/>
        </w:rPr>
        <w:t xml:space="preserve">Provide up to two pages of narrative summarizing </w:t>
      </w:r>
      <w:r w:rsidR="00944B30" w:rsidRPr="000F33BA">
        <w:rPr>
          <w:bCs/>
          <w:sz w:val="24"/>
          <w:szCs w:val="24"/>
        </w:rPr>
        <w:t xml:space="preserve">the outcomes of </w:t>
      </w:r>
      <w:r w:rsidRPr="000F33BA">
        <w:rPr>
          <w:bCs/>
          <w:sz w:val="24"/>
          <w:szCs w:val="24"/>
        </w:rPr>
        <w:t xml:space="preserve">your </w:t>
      </w:r>
      <w:r w:rsidR="00E40881">
        <w:rPr>
          <w:bCs/>
          <w:sz w:val="24"/>
          <w:szCs w:val="24"/>
        </w:rPr>
        <w:t>special event or festival.</w:t>
      </w:r>
      <w:r w:rsidRPr="000F33BA">
        <w:rPr>
          <w:bCs/>
          <w:sz w:val="24"/>
          <w:szCs w:val="24"/>
        </w:rPr>
        <w:t xml:space="preserve">  Provide details on </w:t>
      </w:r>
      <w:r w:rsidR="00E40881">
        <w:rPr>
          <w:bCs/>
          <w:sz w:val="24"/>
          <w:szCs w:val="24"/>
        </w:rPr>
        <w:t>how you targeted your feeder markets, drove out of state and out of region visitation, and how you expanded or enhanced your special event or festival visitor experience, such as new performers, an additional stage, vendor market, etc.</w:t>
      </w:r>
      <w:r w:rsidR="002F0349" w:rsidRPr="000F33BA">
        <w:rPr>
          <w:bCs/>
          <w:sz w:val="24"/>
          <w:szCs w:val="24"/>
        </w:rPr>
        <w:t xml:space="preserve"> </w:t>
      </w:r>
      <w:r w:rsidR="00E40881">
        <w:rPr>
          <w:bCs/>
          <w:sz w:val="24"/>
          <w:szCs w:val="24"/>
        </w:rPr>
        <w:t xml:space="preserve"> Also </w:t>
      </w:r>
      <w:r w:rsidRPr="000F33BA">
        <w:rPr>
          <w:bCs/>
          <w:sz w:val="24"/>
          <w:szCs w:val="24"/>
        </w:rPr>
        <w:t xml:space="preserve">provide explanations </w:t>
      </w:r>
      <w:r w:rsidR="006E5D32" w:rsidRPr="000F33BA">
        <w:rPr>
          <w:bCs/>
          <w:sz w:val="24"/>
          <w:szCs w:val="24"/>
        </w:rPr>
        <w:t>on the results as measured by</w:t>
      </w:r>
      <w:r w:rsidRPr="000F33BA">
        <w:rPr>
          <w:bCs/>
          <w:sz w:val="24"/>
          <w:szCs w:val="24"/>
        </w:rPr>
        <w:t xml:space="preserve"> your Performance Measures.</w:t>
      </w:r>
    </w:p>
    <w:p w14:paraId="00A48A2D" w14:textId="77777777" w:rsidR="007D595E" w:rsidRPr="007D595E" w:rsidRDefault="007D595E">
      <w:pPr>
        <w:rPr>
          <w:b/>
          <w:sz w:val="24"/>
          <w:szCs w:val="24"/>
          <w:u w:val="single"/>
        </w:rPr>
      </w:pPr>
      <w:r w:rsidRPr="007D595E">
        <w:rPr>
          <w:b/>
          <w:sz w:val="24"/>
          <w:szCs w:val="24"/>
          <w:u w:val="single"/>
        </w:rPr>
        <w:t>SECTION TWO</w:t>
      </w:r>
    </w:p>
    <w:p w14:paraId="00A48A2E" w14:textId="46FC9BB2" w:rsidR="0011649F" w:rsidRPr="000F33BA" w:rsidRDefault="00653684">
      <w:pPr>
        <w:rPr>
          <w:bCs/>
          <w:sz w:val="24"/>
          <w:szCs w:val="24"/>
        </w:rPr>
      </w:pPr>
      <w:r w:rsidRPr="000F33BA">
        <w:rPr>
          <w:bCs/>
          <w:sz w:val="24"/>
          <w:szCs w:val="24"/>
        </w:rPr>
        <w:t>Below is the format</w:t>
      </w:r>
      <w:r w:rsidR="0011649F" w:rsidRPr="000F33BA">
        <w:rPr>
          <w:bCs/>
          <w:sz w:val="24"/>
          <w:szCs w:val="24"/>
        </w:rPr>
        <w:t xml:space="preserve"> for Performance </w:t>
      </w:r>
      <w:r w:rsidR="00604A48">
        <w:rPr>
          <w:bCs/>
          <w:sz w:val="24"/>
          <w:szCs w:val="24"/>
        </w:rPr>
        <w:t>Outcomes</w:t>
      </w:r>
      <w:r w:rsidR="0011649F" w:rsidRPr="000F33BA">
        <w:rPr>
          <w:bCs/>
          <w:sz w:val="24"/>
          <w:szCs w:val="24"/>
        </w:rPr>
        <w:t xml:space="preserve"> Reporting</w:t>
      </w:r>
      <w:r w:rsidR="00604A48">
        <w:rPr>
          <w:bCs/>
          <w:sz w:val="24"/>
          <w:szCs w:val="24"/>
        </w:rPr>
        <w:t xml:space="preserve">.  We have prefilled the first three Performance Outcomes that all </w:t>
      </w:r>
      <w:r w:rsidR="006D3499">
        <w:rPr>
          <w:bCs/>
          <w:sz w:val="24"/>
          <w:szCs w:val="24"/>
        </w:rPr>
        <w:t>applicants</w:t>
      </w:r>
      <w:r w:rsidR="00604A48">
        <w:rPr>
          <w:bCs/>
          <w:sz w:val="24"/>
          <w:szCs w:val="24"/>
        </w:rPr>
        <w:t xml:space="preserve"> were asked.  You also need to list the three additional Performance </w:t>
      </w:r>
      <w:r w:rsidR="006D3499">
        <w:rPr>
          <w:bCs/>
          <w:sz w:val="24"/>
          <w:szCs w:val="24"/>
        </w:rPr>
        <w:t>Outcomes</w:t>
      </w:r>
      <w:r w:rsidR="00604A48">
        <w:rPr>
          <w:bCs/>
          <w:sz w:val="24"/>
          <w:szCs w:val="24"/>
        </w:rPr>
        <w:t xml:space="preserve"> you listed in your application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767"/>
        <w:gridCol w:w="3870"/>
      </w:tblGrid>
      <w:tr w:rsidR="009241F5" w:rsidRPr="00E71AEF" w14:paraId="00A48A37" w14:textId="77777777" w:rsidTr="009241F5">
        <w:trPr>
          <w:trHeight w:val="432"/>
        </w:trPr>
        <w:tc>
          <w:tcPr>
            <w:tcW w:w="2898" w:type="dxa"/>
            <w:shd w:val="clear" w:color="auto" w:fill="auto"/>
          </w:tcPr>
          <w:p w14:paraId="00A48A32" w14:textId="77777777" w:rsidR="009241F5" w:rsidRPr="00E71AEF" w:rsidRDefault="009241F5" w:rsidP="00316B7F">
            <w:pPr>
              <w:jc w:val="center"/>
              <w:rPr>
                <w:rFonts w:ascii="Calibri" w:hAnsi="Calibri"/>
                <w:b/>
                <w:color w:val="000000"/>
                <w:szCs w:val="24"/>
              </w:rPr>
            </w:pPr>
            <w:r w:rsidRPr="00E71AEF">
              <w:rPr>
                <w:rFonts w:ascii="Calibri" w:hAnsi="Calibri"/>
                <w:b/>
                <w:color w:val="000000"/>
                <w:szCs w:val="24"/>
              </w:rPr>
              <w:t>PERFORMANCE MEASURE</w:t>
            </w:r>
          </w:p>
        </w:tc>
        <w:tc>
          <w:tcPr>
            <w:tcW w:w="2767" w:type="dxa"/>
            <w:shd w:val="clear" w:color="auto" w:fill="auto"/>
          </w:tcPr>
          <w:p w14:paraId="6119DD97" w14:textId="77777777" w:rsidR="006D3499" w:rsidRDefault="009241F5" w:rsidP="00316B7F">
            <w:pPr>
              <w:jc w:val="center"/>
              <w:rPr>
                <w:rFonts w:ascii="Calibri" w:hAnsi="Calibri"/>
                <w:b/>
                <w:color w:val="000000"/>
                <w:szCs w:val="24"/>
              </w:rPr>
            </w:pPr>
            <w:r>
              <w:rPr>
                <w:rFonts w:ascii="Calibri" w:hAnsi="Calibri"/>
                <w:b/>
                <w:color w:val="000000"/>
                <w:szCs w:val="24"/>
              </w:rPr>
              <w:t>Wh</w:t>
            </w:r>
            <w:r w:rsidR="003C4E51">
              <w:rPr>
                <w:rFonts w:ascii="Calibri" w:hAnsi="Calibri"/>
                <w:b/>
                <w:color w:val="000000"/>
                <w:szCs w:val="24"/>
              </w:rPr>
              <w:t>at</w:t>
            </w:r>
            <w:r>
              <w:rPr>
                <w:rFonts w:ascii="Calibri" w:hAnsi="Calibri"/>
                <w:b/>
                <w:color w:val="000000"/>
                <w:szCs w:val="24"/>
              </w:rPr>
              <w:t xml:space="preserve"> were you</w:t>
            </w:r>
            <w:r w:rsidR="00C710B3">
              <w:rPr>
                <w:rFonts w:ascii="Calibri" w:hAnsi="Calibri"/>
                <w:b/>
                <w:color w:val="000000"/>
                <w:szCs w:val="24"/>
              </w:rPr>
              <w:t xml:space="preserve">r </w:t>
            </w:r>
            <w:r w:rsidR="003C4E51">
              <w:rPr>
                <w:rFonts w:ascii="Calibri" w:hAnsi="Calibri"/>
                <w:b/>
                <w:color w:val="000000"/>
                <w:szCs w:val="24"/>
              </w:rPr>
              <w:t>numbers</w:t>
            </w:r>
            <w:r>
              <w:rPr>
                <w:rFonts w:ascii="Calibri" w:hAnsi="Calibri"/>
                <w:b/>
                <w:color w:val="000000"/>
                <w:szCs w:val="24"/>
              </w:rPr>
              <w:t xml:space="preserve"> when you submitted your application?</w:t>
            </w:r>
          </w:p>
          <w:p w14:paraId="00A48A33" w14:textId="6427ACB7" w:rsidR="009241F5" w:rsidRPr="00E71AEF" w:rsidRDefault="009241F5" w:rsidP="00316B7F">
            <w:pPr>
              <w:jc w:val="center"/>
              <w:rPr>
                <w:rFonts w:ascii="Calibri" w:hAnsi="Calibri"/>
                <w:b/>
                <w:color w:val="000000"/>
                <w:szCs w:val="24"/>
              </w:rPr>
            </w:pPr>
            <w:r>
              <w:rPr>
                <w:rFonts w:ascii="Calibri" w:hAnsi="Calibri"/>
                <w:b/>
                <w:color w:val="000000"/>
                <w:szCs w:val="24"/>
              </w:rPr>
              <w:t xml:space="preserve"> (</w:t>
            </w:r>
            <w:r w:rsidR="006D3499">
              <w:rPr>
                <w:rFonts w:ascii="Calibri" w:hAnsi="Calibri"/>
                <w:b/>
                <w:color w:val="000000"/>
                <w:szCs w:val="24"/>
              </w:rPr>
              <w:t>Projected Outcomes</w:t>
            </w:r>
            <w:r>
              <w:rPr>
                <w:rFonts w:ascii="Calibri" w:hAnsi="Calibri"/>
                <w:b/>
                <w:color w:val="000000"/>
                <w:szCs w:val="24"/>
              </w:rPr>
              <w:t>)</w:t>
            </w:r>
          </w:p>
        </w:tc>
        <w:tc>
          <w:tcPr>
            <w:tcW w:w="3870" w:type="dxa"/>
            <w:shd w:val="clear" w:color="auto" w:fill="auto"/>
          </w:tcPr>
          <w:p w14:paraId="0D962103" w14:textId="537D2BF5" w:rsidR="006D3499" w:rsidRDefault="003C4E51" w:rsidP="006D3499">
            <w:pPr>
              <w:jc w:val="center"/>
              <w:rPr>
                <w:rFonts w:ascii="Calibri" w:hAnsi="Calibri"/>
                <w:b/>
                <w:color w:val="000000"/>
                <w:szCs w:val="24"/>
              </w:rPr>
            </w:pPr>
            <w:r>
              <w:rPr>
                <w:rFonts w:ascii="Calibri" w:hAnsi="Calibri"/>
                <w:b/>
                <w:color w:val="000000"/>
                <w:szCs w:val="24"/>
              </w:rPr>
              <w:t>What are your numbers</w:t>
            </w:r>
            <w:r w:rsidR="009241F5">
              <w:rPr>
                <w:rFonts w:ascii="Calibri" w:hAnsi="Calibri"/>
                <w:b/>
                <w:color w:val="000000"/>
                <w:szCs w:val="24"/>
              </w:rPr>
              <w:t xml:space="preserve"> </w:t>
            </w:r>
            <w:r w:rsidR="006D3499">
              <w:rPr>
                <w:rFonts w:ascii="Calibri" w:hAnsi="Calibri"/>
                <w:b/>
                <w:color w:val="000000"/>
                <w:szCs w:val="24"/>
              </w:rPr>
              <w:t>from the special event or festival?</w:t>
            </w:r>
          </w:p>
          <w:p w14:paraId="00A48A35" w14:textId="2A8B19BA" w:rsidR="009241F5" w:rsidRPr="00E71AEF" w:rsidRDefault="009241F5" w:rsidP="00316B7F">
            <w:pPr>
              <w:jc w:val="center"/>
              <w:rPr>
                <w:rFonts w:ascii="Calibri" w:hAnsi="Calibri"/>
                <w:b/>
                <w:color w:val="000000"/>
                <w:szCs w:val="24"/>
              </w:rPr>
            </w:pPr>
            <w:r>
              <w:rPr>
                <w:rFonts w:ascii="Calibri" w:hAnsi="Calibri"/>
                <w:b/>
                <w:color w:val="000000"/>
                <w:szCs w:val="24"/>
              </w:rPr>
              <w:t>(</w:t>
            </w:r>
            <w:r w:rsidR="006D3499">
              <w:rPr>
                <w:rFonts w:ascii="Calibri" w:hAnsi="Calibri"/>
                <w:b/>
                <w:color w:val="000000"/>
                <w:szCs w:val="24"/>
              </w:rPr>
              <w:t>Actual Outcomes</w:t>
            </w:r>
            <w:r>
              <w:rPr>
                <w:rFonts w:ascii="Calibri" w:hAnsi="Calibri"/>
                <w:b/>
                <w:color w:val="000000"/>
                <w:szCs w:val="24"/>
              </w:rPr>
              <w:t>)</w:t>
            </w:r>
          </w:p>
        </w:tc>
      </w:tr>
      <w:tr w:rsidR="009241F5" w:rsidRPr="00E71AEF" w14:paraId="00A48A3D" w14:textId="77777777" w:rsidTr="009241F5">
        <w:trPr>
          <w:trHeight w:val="432"/>
        </w:trPr>
        <w:tc>
          <w:tcPr>
            <w:tcW w:w="2898" w:type="dxa"/>
            <w:shd w:val="clear" w:color="auto" w:fill="auto"/>
          </w:tcPr>
          <w:p w14:paraId="00A48A38" w14:textId="4CD41738" w:rsidR="009241F5" w:rsidRPr="00E71AEF" w:rsidRDefault="005D3565" w:rsidP="00305B2F">
            <w:pPr>
              <w:jc w:val="center"/>
              <w:rPr>
                <w:rFonts w:ascii="Calibri" w:hAnsi="Calibri"/>
                <w:b/>
                <w:color w:val="000000"/>
                <w:szCs w:val="24"/>
              </w:rPr>
            </w:pPr>
            <w:r>
              <w:rPr>
                <w:rFonts w:ascii="Calibri" w:hAnsi="Calibri"/>
                <w:b/>
                <w:color w:val="000000"/>
                <w:szCs w:val="24"/>
              </w:rPr>
              <w:t># Special Event or Festival Attendees</w:t>
            </w:r>
          </w:p>
        </w:tc>
        <w:tc>
          <w:tcPr>
            <w:tcW w:w="2767" w:type="dxa"/>
            <w:shd w:val="clear" w:color="auto" w:fill="auto"/>
          </w:tcPr>
          <w:p w14:paraId="00A48A39"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3B" w14:textId="77777777" w:rsidR="009241F5" w:rsidRPr="00E71AEF" w:rsidRDefault="009241F5" w:rsidP="00305B2F">
            <w:pPr>
              <w:jc w:val="center"/>
              <w:rPr>
                <w:rFonts w:ascii="Calibri" w:hAnsi="Calibri"/>
                <w:b/>
                <w:color w:val="000000"/>
                <w:szCs w:val="24"/>
              </w:rPr>
            </w:pPr>
          </w:p>
        </w:tc>
      </w:tr>
      <w:tr w:rsidR="009241F5" w:rsidRPr="00E71AEF" w14:paraId="00A48A43" w14:textId="77777777" w:rsidTr="009241F5">
        <w:trPr>
          <w:trHeight w:val="432"/>
        </w:trPr>
        <w:tc>
          <w:tcPr>
            <w:tcW w:w="2898" w:type="dxa"/>
            <w:shd w:val="clear" w:color="auto" w:fill="auto"/>
          </w:tcPr>
          <w:p w14:paraId="00A48A3E" w14:textId="7CA4A561" w:rsidR="009241F5" w:rsidRPr="005D3565" w:rsidRDefault="005D3565" w:rsidP="005D3565">
            <w:pPr>
              <w:autoSpaceDE w:val="0"/>
              <w:autoSpaceDN w:val="0"/>
              <w:adjustRightInd w:val="0"/>
              <w:spacing w:after="0" w:line="240" w:lineRule="auto"/>
              <w:rPr>
                <w:rFonts w:ascii="DejaVuSansCondensed-Bold" w:eastAsiaTheme="minorHAnsi" w:hAnsi="DejaVuSansCondensed-Bold" w:cs="DejaVuSansCondensed-Bold"/>
                <w:b/>
                <w:bCs/>
                <w:sz w:val="20"/>
                <w:szCs w:val="20"/>
              </w:rPr>
            </w:pPr>
            <w:r>
              <w:rPr>
                <w:rFonts w:ascii="DejaVuSansCondensed-Bold" w:eastAsiaTheme="minorHAnsi" w:hAnsi="DejaVuSansCondensed-Bold" w:cs="DejaVuSansCondensed-Bold"/>
                <w:b/>
                <w:bCs/>
                <w:sz w:val="20"/>
                <w:szCs w:val="20"/>
              </w:rPr>
              <w:t xml:space="preserve"># of special event or festival attendees that </w:t>
            </w:r>
            <w:r w:rsidRPr="006D3499">
              <w:rPr>
                <w:rFonts w:ascii="DejaVuSansCondensed-Bold" w:eastAsiaTheme="minorHAnsi" w:hAnsi="DejaVuSansCondensed-Bold" w:cs="DejaVuSansCondensed-Bold"/>
                <w:b/>
                <w:bCs/>
                <w:sz w:val="20"/>
                <w:szCs w:val="20"/>
                <w:u w:val="single"/>
              </w:rPr>
              <w:t>stayed at least one night</w:t>
            </w:r>
            <w:r>
              <w:rPr>
                <w:rFonts w:ascii="DejaVuSansCondensed-Bold" w:eastAsiaTheme="minorHAnsi" w:hAnsi="DejaVuSansCondensed-Bold" w:cs="DejaVuSansCondensed-Bold"/>
                <w:b/>
                <w:bCs/>
                <w:sz w:val="20"/>
                <w:szCs w:val="20"/>
              </w:rPr>
              <w:t xml:space="preserve"> in the locality where the special event or festival takes place?</w:t>
            </w:r>
          </w:p>
        </w:tc>
        <w:tc>
          <w:tcPr>
            <w:tcW w:w="2767" w:type="dxa"/>
            <w:shd w:val="clear" w:color="auto" w:fill="auto"/>
          </w:tcPr>
          <w:p w14:paraId="00A48A3F"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1" w14:textId="77777777" w:rsidR="009241F5" w:rsidRPr="00E71AEF" w:rsidRDefault="009241F5" w:rsidP="00305B2F">
            <w:pPr>
              <w:jc w:val="center"/>
              <w:rPr>
                <w:rFonts w:ascii="Calibri" w:hAnsi="Calibri"/>
                <w:b/>
                <w:color w:val="000000"/>
                <w:szCs w:val="24"/>
              </w:rPr>
            </w:pPr>
          </w:p>
        </w:tc>
      </w:tr>
      <w:tr w:rsidR="009241F5" w:rsidRPr="00E71AEF" w14:paraId="00A48A49" w14:textId="77777777" w:rsidTr="009241F5">
        <w:trPr>
          <w:trHeight w:val="432"/>
        </w:trPr>
        <w:tc>
          <w:tcPr>
            <w:tcW w:w="2898" w:type="dxa"/>
            <w:shd w:val="clear" w:color="auto" w:fill="auto"/>
          </w:tcPr>
          <w:p w14:paraId="00A48A44" w14:textId="596392F8" w:rsidR="009241F5" w:rsidRPr="005D3565" w:rsidRDefault="005D3565" w:rsidP="005D3565">
            <w:pPr>
              <w:autoSpaceDE w:val="0"/>
              <w:autoSpaceDN w:val="0"/>
              <w:adjustRightInd w:val="0"/>
              <w:spacing w:after="0" w:line="240" w:lineRule="auto"/>
              <w:rPr>
                <w:rFonts w:ascii="DejaVuSansCondensed-Bold" w:eastAsiaTheme="minorHAnsi" w:hAnsi="DejaVuSansCondensed-Bold" w:cs="DejaVuSansCondensed-Bold"/>
                <w:b/>
                <w:bCs/>
                <w:sz w:val="20"/>
                <w:szCs w:val="20"/>
              </w:rPr>
            </w:pPr>
            <w:r>
              <w:rPr>
                <w:rFonts w:ascii="DejaVuSansCondensed-Bold" w:eastAsiaTheme="minorHAnsi" w:hAnsi="DejaVuSansCondensed-Bold" w:cs="DejaVuSansCondensed-Bold"/>
                <w:b/>
                <w:bCs/>
                <w:sz w:val="20"/>
                <w:szCs w:val="20"/>
              </w:rPr>
              <w:t xml:space="preserve"># </w:t>
            </w:r>
            <w:r w:rsidR="006D3499">
              <w:rPr>
                <w:rFonts w:ascii="DejaVuSansCondensed-Bold" w:eastAsiaTheme="minorHAnsi" w:hAnsi="DejaVuSansCondensed-Bold" w:cs="DejaVuSansCondensed-Bold"/>
                <w:b/>
                <w:bCs/>
                <w:sz w:val="20"/>
                <w:szCs w:val="20"/>
              </w:rPr>
              <w:t>of special</w:t>
            </w:r>
            <w:r>
              <w:rPr>
                <w:rFonts w:ascii="DejaVuSansCondensed-Bold" w:eastAsiaTheme="minorHAnsi" w:hAnsi="DejaVuSansCondensed-Bold" w:cs="DejaVuSansCondensed-Bold"/>
                <w:b/>
                <w:bCs/>
                <w:sz w:val="20"/>
                <w:szCs w:val="20"/>
              </w:rPr>
              <w:t xml:space="preserve"> event or festival attendees who were day trip visitors coming </w:t>
            </w:r>
            <w:r w:rsidRPr="006D3499">
              <w:rPr>
                <w:rFonts w:ascii="DejaVuSansCondensed-Bold" w:eastAsiaTheme="minorHAnsi" w:hAnsi="DejaVuSansCondensed-Bold" w:cs="DejaVuSansCondensed-Bold"/>
                <w:b/>
                <w:bCs/>
                <w:sz w:val="20"/>
                <w:szCs w:val="20"/>
                <w:u w:val="single"/>
              </w:rPr>
              <w:t>from at least 50 miles away?</w:t>
            </w:r>
          </w:p>
        </w:tc>
        <w:tc>
          <w:tcPr>
            <w:tcW w:w="2767" w:type="dxa"/>
            <w:shd w:val="clear" w:color="auto" w:fill="auto"/>
          </w:tcPr>
          <w:p w14:paraId="00A48A45"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7" w14:textId="77777777" w:rsidR="009241F5" w:rsidRPr="00E71AEF" w:rsidRDefault="009241F5" w:rsidP="00305B2F">
            <w:pPr>
              <w:jc w:val="center"/>
              <w:rPr>
                <w:rFonts w:ascii="Calibri" w:hAnsi="Calibri"/>
                <w:b/>
                <w:color w:val="000000"/>
                <w:szCs w:val="24"/>
              </w:rPr>
            </w:pPr>
          </w:p>
        </w:tc>
      </w:tr>
      <w:tr w:rsidR="009241F5" w:rsidRPr="00E71AEF" w14:paraId="00A48A4F" w14:textId="77777777" w:rsidTr="009241F5">
        <w:trPr>
          <w:trHeight w:val="432"/>
        </w:trPr>
        <w:tc>
          <w:tcPr>
            <w:tcW w:w="2898" w:type="dxa"/>
            <w:shd w:val="clear" w:color="auto" w:fill="auto"/>
          </w:tcPr>
          <w:p w14:paraId="44E8E6EB" w14:textId="0DE04F8F" w:rsidR="005D3565" w:rsidRDefault="005D3565" w:rsidP="005D3565">
            <w:pPr>
              <w:autoSpaceDE w:val="0"/>
              <w:autoSpaceDN w:val="0"/>
              <w:adjustRightInd w:val="0"/>
              <w:spacing w:after="0" w:line="240" w:lineRule="auto"/>
              <w:rPr>
                <w:rFonts w:ascii="DejaVuSansCondensed-Bold" w:eastAsiaTheme="minorHAnsi" w:hAnsi="DejaVuSansCondensed-Bold" w:cs="DejaVuSansCondensed-Bold"/>
                <w:b/>
                <w:bCs/>
                <w:sz w:val="20"/>
                <w:szCs w:val="20"/>
              </w:rPr>
            </w:pPr>
            <w:r>
              <w:rPr>
                <w:rFonts w:ascii="DejaVuSansCondensed-Bold" w:eastAsiaTheme="minorHAnsi" w:hAnsi="DejaVuSansCondensed-Bold" w:cs="DejaVuSansCondensed-Bold"/>
                <w:b/>
                <w:bCs/>
                <w:sz w:val="20"/>
                <w:szCs w:val="20"/>
              </w:rPr>
              <w:t xml:space="preserve"># of special event or festival attendees are locals </w:t>
            </w:r>
            <w:r w:rsidRPr="006D3499">
              <w:rPr>
                <w:rFonts w:ascii="DejaVuSansCondensed-Bold" w:eastAsiaTheme="minorHAnsi" w:hAnsi="DejaVuSansCondensed-Bold" w:cs="DejaVuSansCondensed-Bold"/>
                <w:b/>
                <w:bCs/>
                <w:sz w:val="20"/>
                <w:szCs w:val="20"/>
                <w:u w:val="single"/>
              </w:rPr>
              <w:t xml:space="preserve">who live within 50 miles </w:t>
            </w:r>
            <w:r>
              <w:rPr>
                <w:rFonts w:ascii="DejaVuSansCondensed-Bold" w:eastAsiaTheme="minorHAnsi" w:hAnsi="DejaVuSansCondensed-Bold" w:cs="DejaVuSansCondensed-Bold"/>
                <w:b/>
                <w:bCs/>
                <w:sz w:val="20"/>
                <w:szCs w:val="20"/>
              </w:rPr>
              <w:t>of the special</w:t>
            </w:r>
          </w:p>
          <w:p w14:paraId="00A48A4A" w14:textId="35EFA25C" w:rsidR="009241F5" w:rsidRPr="00E71AEF" w:rsidRDefault="005D3565" w:rsidP="00604A48">
            <w:pPr>
              <w:rPr>
                <w:rFonts w:ascii="Calibri" w:hAnsi="Calibri"/>
                <w:b/>
                <w:color w:val="000000"/>
                <w:szCs w:val="24"/>
              </w:rPr>
            </w:pPr>
            <w:r>
              <w:rPr>
                <w:rFonts w:ascii="DejaVuSansCondensed-Bold" w:eastAsiaTheme="minorHAnsi" w:hAnsi="DejaVuSansCondensed-Bold" w:cs="DejaVuSansCondensed-Bold"/>
                <w:b/>
                <w:bCs/>
                <w:sz w:val="20"/>
                <w:szCs w:val="20"/>
              </w:rPr>
              <w:t>event or festival?</w:t>
            </w:r>
          </w:p>
        </w:tc>
        <w:tc>
          <w:tcPr>
            <w:tcW w:w="2767" w:type="dxa"/>
            <w:shd w:val="clear" w:color="auto" w:fill="auto"/>
          </w:tcPr>
          <w:p w14:paraId="00A48A4B"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D" w14:textId="77777777" w:rsidR="009241F5" w:rsidRPr="00E71AEF" w:rsidRDefault="009241F5" w:rsidP="00305B2F">
            <w:pPr>
              <w:jc w:val="center"/>
              <w:rPr>
                <w:rFonts w:ascii="Calibri" w:hAnsi="Calibri"/>
                <w:b/>
                <w:color w:val="000000"/>
                <w:szCs w:val="24"/>
              </w:rPr>
            </w:pPr>
          </w:p>
        </w:tc>
      </w:tr>
      <w:tr w:rsidR="00604A48" w:rsidRPr="00E71AEF" w14:paraId="5D0FFFB0" w14:textId="77777777" w:rsidTr="009241F5">
        <w:trPr>
          <w:trHeight w:val="432"/>
        </w:trPr>
        <w:tc>
          <w:tcPr>
            <w:tcW w:w="2898" w:type="dxa"/>
            <w:shd w:val="clear" w:color="auto" w:fill="auto"/>
          </w:tcPr>
          <w:p w14:paraId="5F2AAE13" w14:textId="77777777" w:rsidR="00604A48" w:rsidRDefault="00604A48" w:rsidP="005D3565">
            <w:pPr>
              <w:autoSpaceDE w:val="0"/>
              <w:autoSpaceDN w:val="0"/>
              <w:adjustRightInd w:val="0"/>
              <w:spacing w:after="0" w:line="240" w:lineRule="auto"/>
              <w:rPr>
                <w:rFonts w:ascii="DejaVuSansCondensed-Bold" w:eastAsiaTheme="minorHAnsi" w:hAnsi="DejaVuSansCondensed-Bold" w:cs="DejaVuSansCondensed-Bold"/>
                <w:b/>
                <w:bCs/>
                <w:sz w:val="20"/>
                <w:szCs w:val="20"/>
              </w:rPr>
            </w:pPr>
          </w:p>
        </w:tc>
        <w:tc>
          <w:tcPr>
            <w:tcW w:w="2767" w:type="dxa"/>
            <w:shd w:val="clear" w:color="auto" w:fill="auto"/>
          </w:tcPr>
          <w:p w14:paraId="0364FEED" w14:textId="77777777" w:rsidR="00604A48" w:rsidRPr="00E71AEF" w:rsidRDefault="00604A48" w:rsidP="00305B2F">
            <w:pPr>
              <w:jc w:val="center"/>
              <w:rPr>
                <w:rFonts w:ascii="Calibri" w:hAnsi="Calibri"/>
                <w:b/>
                <w:color w:val="000000"/>
                <w:szCs w:val="24"/>
              </w:rPr>
            </w:pPr>
          </w:p>
        </w:tc>
        <w:tc>
          <w:tcPr>
            <w:tcW w:w="3870" w:type="dxa"/>
            <w:shd w:val="clear" w:color="auto" w:fill="auto"/>
          </w:tcPr>
          <w:p w14:paraId="54946C6A" w14:textId="77777777" w:rsidR="00604A48" w:rsidRPr="00E71AEF" w:rsidRDefault="00604A48" w:rsidP="00305B2F">
            <w:pPr>
              <w:jc w:val="center"/>
              <w:rPr>
                <w:rFonts w:ascii="Calibri" w:hAnsi="Calibri"/>
                <w:b/>
                <w:color w:val="000000"/>
                <w:szCs w:val="24"/>
              </w:rPr>
            </w:pPr>
          </w:p>
        </w:tc>
      </w:tr>
      <w:tr w:rsidR="00604A48" w:rsidRPr="00E71AEF" w14:paraId="5620CD6F" w14:textId="77777777" w:rsidTr="009241F5">
        <w:trPr>
          <w:trHeight w:val="432"/>
        </w:trPr>
        <w:tc>
          <w:tcPr>
            <w:tcW w:w="2898" w:type="dxa"/>
            <w:shd w:val="clear" w:color="auto" w:fill="auto"/>
          </w:tcPr>
          <w:p w14:paraId="698B7DE4" w14:textId="77777777" w:rsidR="00604A48" w:rsidRDefault="00604A48" w:rsidP="005D3565">
            <w:pPr>
              <w:autoSpaceDE w:val="0"/>
              <w:autoSpaceDN w:val="0"/>
              <w:adjustRightInd w:val="0"/>
              <w:spacing w:after="0" w:line="240" w:lineRule="auto"/>
              <w:rPr>
                <w:rFonts w:ascii="DejaVuSansCondensed-Bold" w:eastAsiaTheme="minorHAnsi" w:hAnsi="DejaVuSansCondensed-Bold" w:cs="DejaVuSansCondensed-Bold"/>
                <w:b/>
                <w:bCs/>
                <w:sz w:val="20"/>
                <w:szCs w:val="20"/>
              </w:rPr>
            </w:pPr>
          </w:p>
        </w:tc>
        <w:tc>
          <w:tcPr>
            <w:tcW w:w="2767" w:type="dxa"/>
            <w:shd w:val="clear" w:color="auto" w:fill="auto"/>
          </w:tcPr>
          <w:p w14:paraId="27698CFD" w14:textId="77777777" w:rsidR="00604A48" w:rsidRPr="00E71AEF" w:rsidRDefault="00604A48" w:rsidP="00305B2F">
            <w:pPr>
              <w:jc w:val="center"/>
              <w:rPr>
                <w:rFonts w:ascii="Calibri" w:hAnsi="Calibri"/>
                <w:b/>
                <w:color w:val="000000"/>
                <w:szCs w:val="24"/>
              </w:rPr>
            </w:pPr>
          </w:p>
        </w:tc>
        <w:tc>
          <w:tcPr>
            <w:tcW w:w="3870" w:type="dxa"/>
            <w:shd w:val="clear" w:color="auto" w:fill="auto"/>
          </w:tcPr>
          <w:p w14:paraId="175294BD" w14:textId="77777777" w:rsidR="00604A48" w:rsidRPr="00E71AEF" w:rsidRDefault="00604A48" w:rsidP="00305B2F">
            <w:pPr>
              <w:jc w:val="center"/>
              <w:rPr>
                <w:rFonts w:ascii="Calibri" w:hAnsi="Calibri"/>
                <w:b/>
                <w:color w:val="000000"/>
                <w:szCs w:val="24"/>
              </w:rPr>
            </w:pPr>
          </w:p>
        </w:tc>
      </w:tr>
      <w:tr w:rsidR="00604A48" w:rsidRPr="00E71AEF" w14:paraId="19FBD694" w14:textId="77777777" w:rsidTr="009241F5">
        <w:trPr>
          <w:trHeight w:val="432"/>
        </w:trPr>
        <w:tc>
          <w:tcPr>
            <w:tcW w:w="2898" w:type="dxa"/>
            <w:shd w:val="clear" w:color="auto" w:fill="auto"/>
          </w:tcPr>
          <w:p w14:paraId="207C50AC" w14:textId="77777777" w:rsidR="00604A48" w:rsidRDefault="00604A48" w:rsidP="005D3565">
            <w:pPr>
              <w:autoSpaceDE w:val="0"/>
              <w:autoSpaceDN w:val="0"/>
              <w:adjustRightInd w:val="0"/>
              <w:spacing w:after="0" w:line="240" w:lineRule="auto"/>
              <w:rPr>
                <w:rFonts w:ascii="DejaVuSansCondensed-Bold" w:eastAsiaTheme="minorHAnsi" w:hAnsi="DejaVuSansCondensed-Bold" w:cs="DejaVuSansCondensed-Bold"/>
                <w:b/>
                <w:bCs/>
                <w:sz w:val="20"/>
                <w:szCs w:val="20"/>
              </w:rPr>
            </w:pPr>
          </w:p>
        </w:tc>
        <w:tc>
          <w:tcPr>
            <w:tcW w:w="2767" w:type="dxa"/>
            <w:shd w:val="clear" w:color="auto" w:fill="auto"/>
          </w:tcPr>
          <w:p w14:paraId="5C2F97F8" w14:textId="77777777" w:rsidR="00604A48" w:rsidRPr="00E71AEF" w:rsidRDefault="00604A48" w:rsidP="00305B2F">
            <w:pPr>
              <w:jc w:val="center"/>
              <w:rPr>
                <w:rFonts w:ascii="Calibri" w:hAnsi="Calibri"/>
                <w:b/>
                <w:color w:val="000000"/>
                <w:szCs w:val="24"/>
              </w:rPr>
            </w:pPr>
          </w:p>
        </w:tc>
        <w:tc>
          <w:tcPr>
            <w:tcW w:w="3870" w:type="dxa"/>
            <w:shd w:val="clear" w:color="auto" w:fill="auto"/>
          </w:tcPr>
          <w:p w14:paraId="28E5FBDB" w14:textId="77777777" w:rsidR="00604A48" w:rsidRPr="00E71AEF" w:rsidRDefault="00604A48" w:rsidP="00305B2F">
            <w:pPr>
              <w:jc w:val="center"/>
              <w:rPr>
                <w:rFonts w:ascii="Calibri" w:hAnsi="Calibri"/>
                <w:b/>
                <w:color w:val="000000"/>
                <w:szCs w:val="24"/>
              </w:rPr>
            </w:pPr>
          </w:p>
        </w:tc>
      </w:tr>
    </w:tbl>
    <w:p w14:paraId="00A48A74" w14:textId="44FBD364" w:rsidR="00653684" w:rsidRDefault="00653684" w:rsidP="00D51D99"/>
    <w:p w14:paraId="0AD0B360" w14:textId="61220F37" w:rsidR="0011774C" w:rsidRDefault="0011774C" w:rsidP="0011774C">
      <w:pPr>
        <w:rPr>
          <w:b/>
          <w:sz w:val="24"/>
          <w:szCs w:val="24"/>
          <w:u w:val="single"/>
        </w:rPr>
      </w:pPr>
      <w:r w:rsidRPr="007D595E">
        <w:rPr>
          <w:b/>
          <w:sz w:val="24"/>
          <w:szCs w:val="24"/>
          <w:u w:val="single"/>
        </w:rPr>
        <w:t>SECTION T</w:t>
      </w:r>
      <w:r>
        <w:rPr>
          <w:b/>
          <w:sz w:val="24"/>
          <w:szCs w:val="24"/>
          <w:u w:val="single"/>
        </w:rPr>
        <w:t>HREE</w:t>
      </w:r>
    </w:p>
    <w:p w14:paraId="72AEAB8F" w14:textId="5E68083F" w:rsidR="0011774C" w:rsidRDefault="0011774C" w:rsidP="0011774C">
      <w:pPr>
        <w:rPr>
          <w:bCs/>
          <w:sz w:val="24"/>
          <w:szCs w:val="24"/>
        </w:rPr>
      </w:pPr>
      <w:r>
        <w:rPr>
          <w:bCs/>
          <w:sz w:val="24"/>
          <w:szCs w:val="24"/>
        </w:rPr>
        <w:t xml:space="preserve">Provide a brief recap of how you </w:t>
      </w:r>
      <w:r w:rsidR="00CE62B4">
        <w:rPr>
          <w:bCs/>
          <w:sz w:val="24"/>
          <w:szCs w:val="24"/>
        </w:rPr>
        <w:t>activated the Virginia is for Lovers logo as part of your application.  Refer to your original application’s Bonus section.</w:t>
      </w:r>
    </w:p>
    <w:p w14:paraId="0BE97F6B" w14:textId="7BE13C3C" w:rsidR="0011774C" w:rsidRDefault="0011774C" w:rsidP="00D51D99"/>
    <w:sectPr w:rsidR="0011774C" w:rsidSect="00EA3B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973CF"/>
    <w:multiLevelType w:val="multilevel"/>
    <w:tmpl w:val="56B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56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9F"/>
    <w:rsid w:val="00095F13"/>
    <w:rsid w:val="000B405F"/>
    <w:rsid w:val="000F33BA"/>
    <w:rsid w:val="00107BD8"/>
    <w:rsid w:val="0011649F"/>
    <w:rsid w:val="0011774C"/>
    <w:rsid w:val="00182AF5"/>
    <w:rsid w:val="001C0642"/>
    <w:rsid w:val="001D3408"/>
    <w:rsid w:val="002054A7"/>
    <w:rsid w:val="00212A60"/>
    <w:rsid w:val="00217E04"/>
    <w:rsid w:val="002451C0"/>
    <w:rsid w:val="002656E6"/>
    <w:rsid w:val="002F0349"/>
    <w:rsid w:val="00316B7F"/>
    <w:rsid w:val="003C4E51"/>
    <w:rsid w:val="003D46D0"/>
    <w:rsid w:val="003D5BD7"/>
    <w:rsid w:val="00415EC2"/>
    <w:rsid w:val="00501917"/>
    <w:rsid w:val="0051354C"/>
    <w:rsid w:val="005449F0"/>
    <w:rsid w:val="005C3FB8"/>
    <w:rsid w:val="005D3565"/>
    <w:rsid w:val="00604A48"/>
    <w:rsid w:val="006375A0"/>
    <w:rsid w:val="00653684"/>
    <w:rsid w:val="006C3DD2"/>
    <w:rsid w:val="006D3499"/>
    <w:rsid w:val="006E5D32"/>
    <w:rsid w:val="00745890"/>
    <w:rsid w:val="007B5920"/>
    <w:rsid w:val="007B68D4"/>
    <w:rsid w:val="007D595E"/>
    <w:rsid w:val="007F1E31"/>
    <w:rsid w:val="0080554C"/>
    <w:rsid w:val="009241F5"/>
    <w:rsid w:val="00944B30"/>
    <w:rsid w:val="00A231F8"/>
    <w:rsid w:val="00A23604"/>
    <w:rsid w:val="00AD40AA"/>
    <w:rsid w:val="00AF4013"/>
    <w:rsid w:val="00B22C57"/>
    <w:rsid w:val="00B557A5"/>
    <w:rsid w:val="00B86A59"/>
    <w:rsid w:val="00B93BCD"/>
    <w:rsid w:val="00BD037B"/>
    <w:rsid w:val="00C048A5"/>
    <w:rsid w:val="00C31E0B"/>
    <w:rsid w:val="00C710B3"/>
    <w:rsid w:val="00CC54C8"/>
    <w:rsid w:val="00CE62B4"/>
    <w:rsid w:val="00D4017A"/>
    <w:rsid w:val="00D44F9A"/>
    <w:rsid w:val="00D51D99"/>
    <w:rsid w:val="00DA2C89"/>
    <w:rsid w:val="00DB4107"/>
    <w:rsid w:val="00DB6D55"/>
    <w:rsid w:val="00DE5334"/>
    <w:rsid w:val="00DF5AED"/>
    <w:rsid w:val="00E01C61"/>
    <w:rsid w:val="00E40881"/>
    <w:rsid w:val="00EA3BE7"/>
    <w:rsid w:val="00EC225C"/>
    <w:rsid w:val="00EC64A8"/>
    <w:rsid w:val="00EE4061"/>
    <w:rsid w:val="00F40851"/>
    <w:rsid w:val="00F66747"/>
    <w:rsid w:val="00FC513D"/>
    <w:rsid w:val="00FD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8A13"/>
  <w15:chartTrackingRefBased/>
  <w15:docId w15:val="{78D9BD59-1149-43B9-96D0-814C776D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84"/>
    <w:rPr>
      <w:rFonts w:ascii="Segoe UI" w:eastAsiaTheme="minorEastAsia" w:hAnsi="Segoe UI" w:cs="Segoe UI"/>
      <w:sz w:val="18"/>
      <w:szCs w:val="18"/>
    </w:rPr>
  </w:style>
  <w:style w:type="table" w:styleId="TableGrid">
    <w:name w:val="Table Grid"/>
    <w:basedOn w:val="TableNormal"/>
    <w:uiPriority w:val="39"/>
    <w:rsid w:val="00E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F13"/>
    <w:rPr>
      <w:color w:val="0563C1" w:themeColor="hyperlink"/>
      <w:u w:val="single"/>
    </w:rPr>
  </w:style>
  <w:style w:type="character" w:styleId="UnresolvedMention">
    <w:name w:val="Unresolved Mention"/>
    <w:basedOn w:val="DefaultParagraphFont"/>
    <w:uiPriority w:val="99"/>
    <w:semiHidden/>
    <w:unhideWhenUsed/>
    <w:rsid w:val="0009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Salaah ad-Deen, Noah</cp:lastModifiedBy>
  <cp:revision>4</cp:revision>
  <cp:lastPrinted>2017-02-10T20:42:00Z</cp:lastPrinted>
  <dcterms:created xsi:type="dcterms:W3CDTF">2023-05-25T11:23:00Z</dcterms:created>
  <dcterms:modified xsi:type="dcterms:W3CDTF">2024-01-17T15:22:00Z</dcterms:modified>
</cp:coreProperties>
</file>